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14" w:rsidRPr="00A23914" w:rsidRDefault="00A23914" w:rsidP="00A23914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курсу «Обеспечение качества и тестирование ПО»                                             </w:t>
      </w:r>
      <w:r w:rsidRPr="00A320B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A320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Билет № </w:t>
      </w:r>
      <w:r w:rsidRPr="00A2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A2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SEQ Рисунок \* ARABIC </w:instrText>
      </w:r>
      <w:r w:rsidRPr="00A2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A2391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</w:t>
      </w:r>
      <w:r w:rsidRPr="00A23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  <w:r w:rsidRPr="00A239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</w:t>
      </w:r>
    </w:p>
    <w:p w:rsidR="00A23914" w:rsidRPr="00A23914" w:rsidRDefault="00A23914" w:rsidP="00A23914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_____________ ФИО ___________________________________________________________</w:t>
      </w:r>
    </w:p>
    <w:p w:rsidR="00A23914" w:rsidRPr="00A23914" w:rsidRDefault="00A23914" w:rsidP="00A23914">
      <w:pPr>
        <w:tabs>
          <w:tab w:val="center" w:pos="4677"/>
          <w:tab w:val="right" w:pos="1080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1_____ 2_____ 3_____ 4_____ Бонус/пенальти_____                                 Итог _____________</w:t>
      </w:r>
    </w:p>
    <w:p w:rsidR="00A23914" w:rsidRPr="00A23914" w:rsidRDefault="00A23914" w:rsidP="00A23914">
      <w:pPr>
        <w:pBdr>
          <w:bottom w:val="single" w:sz="4" w:space="1" w:color="auto"/>
        </w:pBdr>
        <w:tabs>
          <w:tab w:val="center" w:pos="4677"/>
          <w:tab w:val="right" w:pos="10800"/>
        </w:tabs>
        <w:spacing w:before="60" w:after="6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23914" w:rsidRPr="00A23914" w:rsidRDefault="00A23914" w:rsidP="00A23914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2391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</w:t>
      </w:r>
    </w:p>
    <w:p w:rsidR="00A23914" w:rsidRPr="00A23914" w:rsidRDefault="00A23914" w:rsidP="00A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 приведенном ниже коде достижимые ветви, элементарные условия, их возможные комбинации и комбинации, необходимые для достижения полного покрытия по метрике MC/DC.</w:t>
      </w:r>
    </w:p>
    <w:p w:rsidR="00A23914" w:rsidRPr="00A23914" w:rsidRDefault="00A23914" w:rsidP="00A239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паре условий вида (A &gt; B) и (A &lt;= B) или (A &lt; B) и (A &gt;= B) учитывайте только одно условие.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>method(</w:t>
      </w:r>
      <w:proofErr w:type="gramEnd"/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x, </w:t>
      </w:r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y, </w:t>
      </w:r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z)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int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 = 0;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z &gt; </w:t>
      </w:r>
      <w:r w:rsidRPr="00A320BF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|| x &lt; 1 &amp;&amp; y &lt; 4)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2;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proofErr w:type="gramStart"/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if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x &gt; 1 &amp;&amp; z &lt;= </w:t>
      </w:r>
      <w:r w:rsidRPr="00A320BF">
        <w:rPr>
          <w:rFonts w:ascii="Courier New" w:eastAsia="Times New Roman" w:hAnsi="Courier New" w:cs="Courier New"/>
          <w:sz w:val="20"/>
          <w:szCs w:val="20"/>
          <w:lang w:val="en-US" w:eastAsia="ru-RU"/>
        </w:rPr>
        <w:t>2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|| x &gt;= 1 &amp;&amp; y &gt;= 4)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a += 5;</w:t>
      </w: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A23914" w:rsidRPr="00A23914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  <w:r w:rsidRPr="00A23914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return</w:t>
      </w:r>
      <w:r w:rsidRPr="00A2391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a;</w:t>
      </w:r>
    </w:p>
    <w:p w:rsidR="00A23914" w:rsidRPr="001B6D60" w:rsidRDefault="00A23914" w:rsidP="00A23914">
      <w:pPr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6D60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A23914" w:rsidRPr="00A23914" w:rsidRDefault="00A23914" w:rsidP="00A239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 количество элементарных условий, сами элементарные условия, возможные комбинации их значений, выполняемую при данной комбинации ветвь для каждого ветвления (1 при выполнении условия ветвления, 0 при невыполнении). В последнем столбце отметьте те комбинации элементарных условий, которые нужно и достаточно покрыть для 100% покрытия MC/DC.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50"/>
        <w:gridCol w:w="1350"/>
        <w:gridCol w:w="1350"/>
        <w:gridCol w:w="90"/>
        <w:gridCol w:w="1260"/>
        <w:gridCol w:w="780"/>
        <w:gridCol w:w="850"/>
        <w:gridCol w:w="2870"/>
      </w:tblGrid>
      <w:tr w:rsidR="00A23914" w:rsidRPr="00A23914" w:rsidTr="00021525">
        <w:trPr>
          <w:trHeight w:val="535"/>
        </w:trPr>
        <w:tc>
          <w:tcPr>
            <w:tcW w:w="4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элементарных условий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Ветвления</w:t>
            </w:r>
          </w:p>
        </w:tc>
        <w:tc>
          <w:tcPr>
            <w:tcW w:w="2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набор комбинаций по MC/DC</w:t>
            </w:r>
          </w:p>
        </w:tc>
      </w:tr>
      <w:tr w:rsidR="00A23914" w:rsidRPr="00A23914" w:rsidTr="00021525">
        <w:trPr>
          <w:trHeight w:val="34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условия</w:t>
            </w:r>
          </w:p>
        </w:tc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23914" w:rsidRPr="00A23914" w:rsidRDefault="00A23914" w:rsidP="00A2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0F2" w:rsidRPr="00C770F2" w:rsidRDefault="00C770F2" w:rsidP="00C770F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lastRenderedPageBreak/>
        <w:t>2</w:t>
      </w:r>
    </w:p>
    <w:p w:rsidR="00C770F2" w:rsidRPr="00C770F2" w:rsidRDefault="00C770F2" w:rsidP="00C7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в первом столбце второй таблицы номер числа из первой таблицы, чье представление как значения типа </w:t>
      </w:r>
      <w:proofErr w:type="spellStart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соответствующей строке (т.е., если число, записанное как </w:t>
      </w:r>
      <w:proofErr w:type="spellStart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таблице в первой строке, находится в первой под номером 3, поставьте в первой строке 3). Если числа из второй таблицы в первой нет, ставьте в соответствующей строке прочерк.</w:t>
      </w:r>
    </w:p>
    <w:tbl>
      <w:tblPr>
        <w:tblStyle w:val="a4"/>
        <w:tblW w:w="10726" w:type="dxa"/>
        <w:tblLook w:val="01E0" w:firstRow="1" w:lastRow="1" w:firstColumn="1" w:lastColumn="1" w:noHBand="0" w:noVBand="0"/>
      </w:tblPr>
      <w:tblGrid>
        <w:gridCol w:w="513"/>
        <w:gridCol w:w="1626"/>
        <w:gridCol w:w="532"/>
        <w:gridCol w:w="532"/>
        <w:gridCol w:w="532"/>
        <w:gridCol w:w="6991"/>
      </w:tblGrid>
      <w:tr w:rsidR="00A320BF" w:rsidRPr="00C770F2" w:rsidTr="00A320BF">
        <w:tc>
          <w:tcPr>
            <w:tcW w:w="513" w:type="dxa"/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bookmarkStart w:id="0" w:name="_GoBack" w:colFirst="0" w:colLast="6"/>
            <w:r w:rsidRPr="00C770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-0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20BF" w:rsidRPr="00DF2048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991" w:type="dxa"/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0 00000001 00000000000000000000000</w:t>
            </w:r>
          </w:p>
        </w:tc>
      </w:tr>
      <w:tr w:rsidR="00A320BF" w:rsidRPr="00C770F2" w:rsidTr="00A320BF">
        <w:tc>
          <w:tcPr>
            <w:tcW w:w="513" w:type="dxa"/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2</w:t>
            </w:r>
            <w:r w:rsidRPr="00C770F2">
              <w:rPr>
                <w:sz w:val="24"/>
                <w:szCs w:val="24"/>
                <w:vertAlign w:val="superscript"/>
                <w:lang w:val="en-US"/>
              </w:rPr>
              <w:t>-126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20BF" w:rsidRPr="00DF2048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991" w:type="dxa"/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0 100000</w:t>
            </w:r>
            <w:r w:rsidRPr="00C770F2">
              <w:rPr>
                <w:sz w:val="24"/>
                <w:szCs w:val="24"/>
                <w:lang w:val="en-US"/>
              </w:rPr>
              <w:t>00</w:t>
            </w:r>
            <w:r w:rsidRPr="00C770F2">
              <w:rPr>
                <w:sz w:val="24"/>
                <w:szCs w:val="24"/>
              </w:rPr>
              <w:t> 100</w:t>
            </w:r>
            <w:r w:rsidRPr="00C770F2">
              <w:rPr>
                <w:sz w:val="24"/>
                <w:szCs w:val="24"/>
                <w:lang w:val="en-US"/>
              </w:rPr>
              <w:t>0</w:t>
            </w:r>
            <w:r w:rsidRPr="00C770F2">
              <w:rPr>
                <w:sz w:val="24"/>
                <w:szCs w:val="24"/>
              </w:rPr>
              <w:t>0000000000000000000</w:t>
            </w:r>
          </w:p>
        </w:tc>
      </w:tr>
      <w:tr w:rsidR="00A320BF" w:rsidRPr="00C770F2" w:rsidTr="00A320BF">
        <w:tblPrEx>
          <w:tblLook w:val="04A0" w:firstRow="1" w:lastRow="0" w:firstColumn="1" w:lastColumn="0" w:noHBand="0" w:noVBand="1"/>
        </w:tblPrEx>
        <w:tc>
          <w:tcPr>
            <w:tcW w:w="513" w:type="dxa"/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20BF" w:rsidRPr="00DF2048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991" w:type="dxa"/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1 00000001 00000000000000000000001</w:t>
            </w:r>
          </w:p>
        </w:tc>
      </w:tr>
      <w:tr w:rsidR="00A320BF" w:rsidRPr="00C770F2" w:rsidTr="00A320BF">
        <w:tblPrEx>
          <w:tblLook w:val="04A0" w:firstRow="1" w:lastRow="0" w:firstColumn="1" w:lastColumn="0" w:noHBand="0" w:noVBand="1"/>
        </w:tblPrEx>
        <w:tc>
          <w:tcPr>
            <w:tcW w:w="513" w:type="dxa"/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320BF" w:rsidRPr="00C770F2" w:rsidRDefault="00A320BF" w:rsidP="00A320BF">
            <w:pPr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  <w:lang w:val="en-US"/>
              </w:rPr>
              <w:t>1/4+1/8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20BF" w:rsidRPr="00DF2048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991" w:type="dxa"/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  <w:lang w:val="en-US"/>
              </w:rPr>
              <w:t>1 00000000 00000000000000000000000</w:t>
            </w:r>
            <w:r w:rsidRPr="00C770F2">
              <w:rPr>
                <w:sz w:val="24"/>
                <w:szCs w:val="24"/>
              </w:rPr>
              <w:t xml:space="preserve"> </w:t>
            </w:r>
          </w:p>
        </w:tc>
      </w:tr>
      <w:tr w:rsidR="00A320BF" w:rsidRPr="00C770F2" w:rsidTr="00A320BF">
        <w:tblPrEx>
          <w:tblLook w:val="04A0" w:firstRow="1" w:lastRow="0" w:firstColumn="1" w:lastColumn="0" w:noHBand="0" w:noVBand="1"/>
        </w:tblPrEx>
        <w:tc>
          <w:tcPr>
            <w:tcW w:w="513" w:type="dxa"/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A320BF" w:rsidRPr="00C770F2" w:rsidRDefault="00A320BF" w:rsidP="00A320BF">
            <w:pPr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-2</w:t>
            </w:r>
            <w:r w:rsidRPr="00C770F2">
              <w:rPr>
                <w:sz w:val="24"/>
                <w:szCs w:val="24"/>
                <w:vertAlign w:val="superscript"/>
                <w:lang w:val="en-US"/>
              </w:rPr>
              <w:t>-126</w:t>
            </w:r>
            <w:r w:rsidRPr="00C770F2">
              <w:rPr>
                <w:sz w:val="24"/>
                <w:szCs w:val="24"/>
                <w:lang w:val="en-US"/>
              </w:rPr>
              <w:t>(1+2</w:t>
            </w:r>
            <w:r w:rsidRPr="00C770F2">
              <w:rPr>
                <w:sz w:val="24"/>
                <w:szCs w:val="24"/>
                <w:vertAlign w:val="superscript"/>
                <w:lang w:val="en-US"/>
              </w:rPr>
              <w:t>-23</w:t>
            </w:r>
            <w:r w:rsidRPr="00C770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A320BF" w:rsidRPr="00DF2048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DF204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6991" w:type="dxa"/>
          </w:tcPr>
          <w:p w:rsidR="00A320BF" w:rsidRPr="00C770F2" w:rsidRDefault="00A320BF" w:rsidP="00A320BF">
            <w:pPr>
              <w:tabs>
                <w:tab w:val="num" w:pos="432"/>
              </w:tabs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0</w:t>
            </w:r>
            <w:r w:rsidRPr="00C770F2">
              <w:rPr>
                <w:sz w:val="24"/>
                <w:szCs w:val="24"/>
              </w:rPr>
              <w:t> </w:t>
            </w:r>
            <w:r w:rsidRPr="00C770F2">
              <w:rPr>
                <w:sz w:val="24"/>
                <w:szCs w:val="24"/>
                <w:lang w:val="en-US"/>
              </w:rPr>
              <w:t>01111101</w:t>
            </w:r>
            <w:r w:rsidRPr="00C770F2">
              <w:rPr>
                <w:sz w:val="24"/>
                <w:szCs w:val="24"/>
              </w:rPr>
              <w:t> </w:t>
            </w:r>
            <w:r w:rsidRPr="00C770F2">
              <w:rPr>
                <w:sz w:val="24"/>
                <w:szCs w:val="24"/>
                <w:lang w:val="en-US"/>
              </w:rPr>
              <w:t>1</w:t>
            </w:r>
            <w:r w:rsidRPr="00C770F2">
              <w:rPr>
                <w:sz w:val="24"/>
                <w:szCs w:val="24"/>
              </w:rPr>
              <w:t>00</w:t>
            </w:r>
            <w:r w:rsidRPr="00C770F2">
              <w:rPr>
                <w:sz w:val="24"/>
                <w:szCs w:val="24"/>
                <w:lang w:val="en-US"/>
              </w:rPr>
              <w:t>0</w:t>
            </w:r>
            <w:r w:rsidRPr="00C770F2">
              <w:rPr>
                <w:sz w:val="24"/>
                <w:szCs w:val="24"/>
              </w:rPr>
              <w:t>0000000000000000000</w:t>
            </w:r>
          </w:p>
        </w:tc>
      </w:tr>
    </w:tbl>
    <w:bookmarkEnd w:id="0"/>
    <w:p w:rsidR="00C770F2" w:rsidRPr="00C770F2" w:rsidRDefault="00C770F2" w:rsidP="00C770F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3</w:t>
      </w:r>
    </w:p>
    <w:p w:rsidR="00C770F2" w:rsidRPr="00C770F2" w:rsidRDefault="00C770F2" w:rsidP="00C7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последнем столбце приведенной ниже таблицы числа, соответствующие покрытию данного кода с помощью указанных в первом столбце тестовых данных по критерию, указанному во втором. </w:t>
      </w:r>
    </w:p>
    <w:p w:rsidR="00C770F2" w:rsidRPr="00C770F2" w:rsidRDefault="00C770F2" w:rsidP="00C770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вычислении покрытия строк пустые строки и строки, содержащие только заголовок метода, </w:t>
      </w:r>
      <w:proofErr w:type="spellStart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>{ или</w:t>
      </w:r>
      <w:proofErr w:type="gramEnd"/>
      <w:r w:rsidRPr="00C7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 не учитываются. При вычислении покрытия условий текстуально одинаковые условия считаются как одно, если их значения всегда совпадают, и как разные, если при каком-то сценарии работы метода их значения могут оказаться различны.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C770F2">
        <w:rPr>
          <w:rFonts w:ascii="Courier New" w:eastAsia="Times New Roman" w:hAnsi="Courier New" w:cs="Courier New"/>
          <w:lang w:val="en-US" w:eastAsia="ru-RU"/>
        </w:rPr>
        <w:t>1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  int</w:t>
      </w:r>
      <w:proofErr w:type="gramEnd"/>
      <w:r w:rsidRPr="00C770F2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spellStart"/>
      <w:r w:rsidRPr="00C770F2">
        <w:rPr>
          <w:rFonts w:ascii="Courier New" w:eastAsia="Times New Roman" w:hAnsi="Courier New" w:cs="Courier New"/>
          <w:lang w:val="en-US" w:eastAsia="ru-RU"/>
        </w:rPr>
        <w:t>gcd</w:t>
      </w:r>
      <w:proofErr w:type="spellEnd"/>
      <w:r w:rsidRPr="00C770F2">
        <w:rPr>
          <w:rFonts w:ascii="Courier New" w:eastAsia="Times New Roman" w:hAnsi="Courier New" w:cs="Courier New"/>
          <w:b/>
          <w:lang w:val="en-US" w:eastAsia="ru-RU"/>
        </w:rPr>
        <w:t>(int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a,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int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b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)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</w:t>
      </w:r>
      <w:proofErr w:type="gramStart"/>
      <w:r w:rsidRPr="00C770F2">
        <w:rPr>
          <w:rFonts w:ascii="Courier New" w:eastAsia="Times New Roman" w:hAnsi="Courier New" w:cs="Courier New"/>
          <w:lang w:val="en-US" w:eastAsia="ru-RU"/>
        </w:rPr>
        <w:t>2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  {</w:t>
      </w:r>
      <w:proofErr w:type="gramEnd"/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3    </w:t>
      </w:r>
      <w:proofErr w:type="gramStart"/>
      <w:r w:rsidRPr="00C770F2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C770F2">
        <w:rPr>
          <w:rFonts w:ascii="Courier New" w:eastAsia="Times New Roman" w:hAnsi="Courier New" w:cs="Courier New"/>
          <w:lang w:val="en-US" w:eastAsia="ru-RU"/>
        </w:rPr>
        <w:t>a == 0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)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4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b;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5    </w:t>
      </w:r>
      <w:proofErr w:type="gramStart"/>
      <w:r w:rsidRPr="00C770F2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C770F2">
        <w:rPr>
          <w:rFonts w:ascii="Courier New" w:eastAsia="Times New Roman" w:hAnsi="Courier New" w:cs="Courier New"/>
          <w:lang w:val="en-US" w:eastAsia="ru-RU"/>
        </w:rPr>
        <w:t>b == 0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)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6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sz w:val="24"/>
          <w:szCs w:val="24"/>
          <w:lang w:val="en-US" w:eastAsia="ru-RU"/>
        </w:rPr>
        <w:t xml:space="preserve"> </w:t>
      </w:r>
      <w:r w:rsidRPr="00C770F2">
        <w:rPr>
          <w:rFonts w:ascii="Courier New" w:eastAsia="Times New Roman" w:hAnsi="Courier New" w:cs="Courier New"/>
          <w:lang w:val="en-US" w:eastAsia="ru-RU"/>
        </w:rPr>
        <w:t>7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>if(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a &gt; 0 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b &lt; 0 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>||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a &lt; 0 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b &gt; 0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>)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C770F2" w:rsidRPr="00A320BF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8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 xml:space="preserve">     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b = -b;</w:t>
      </w:r>
    </w:p>
    <w:p w:rsidR="00C770F2" w:rsidRPr="00A320BF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 9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 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A320BF">
        <w:rPr>
          <w:rFonts w:ascii="Courier New" w:eastAsia="Times New Roman" w:hAnsi="Courier New" w:cs="Courier New"/>
          <w:lang w:val="en-US" w:eastAsia="ru-RU"/>
        </w:rPr>
        <w:t>1</w:t>
      </w:r>
      <w:r w:rsidRPr="00C770F2">
        <w:rPr>
          <w:rFonts w:ascii="Courier New" w:eastAsia="Times New Roman" w:hAnsi="Courier New" w:cs="Courier New"/>
          <w:lang w:val="en-US" w:eastAsia="ru-RU"/>
        </w:rPr>
        <w:t>0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do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</w:t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</w:p>
    <w:p w:rsidR="00C770F2" w:rsidRPr="00A320BF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A320BF">
        <w:rPr>
          <w:rFonts w:ascii="Courier New" w:eastAsia="Times New Roman" w:hAnsi="Courier New" w:cs="Courier New"/>
          <w:lang w:val="en-US" w:eastAsia="ru-RU"/>
        </w:rPr>
        <w:t>1</w:t>
      </w:r>
      <w:r w:rsidRPr="00C770F2">
        <w:rPr>
          <w:rFonts w:ascii="Courier New" w:eastAsia="Times New Roman" w:hAnsi="Courier New" w:cs="Courier New"/>
          <w:lang w:val="en-US" w:eastAsia="ru-RU"/>
        </w:rPr>
        <w:t>1</w:t>
      </w:r>
      <w:r w:rsidRPr="00A320BF">
        <w:rPr>
          <w:rFonts w:ascii="Courier New" w:eastAsia="Times New Roman" w:hAnsi="Courier New" w:cs="Courier New"/>
          <w:lang w:val="en-US" w:eastAsia="ru-RU"/>
        </w:rPr>
        <w:t xml:space="preserve">    </w:t>
      </w:r>
      <w:r w:rsidRPr="00A320BF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12      </w:t>
      </w:r>
      <w:proofErr w:type="gramStart"/>
      <w:r w:rsidRPr="00C770F2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C770F2">
        <w:rPr>
          <w:rFonts w:ascii="Courier New" w:eastAsia="Times New Roman" w:hAnsi="Courier New" w:cs="Courier New"/>
          <w:lang w:val="en-US" w:eastAsia="ru-RU"/>
        </w:rPr>
        <w:t>a == b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)</w:t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  <w:r w:rsidRPr="00C770F2">
        <w:rPr>
          <w:rFonts w:ascii="Courier New" w:eastAsia="Times New Roman" w:hAnsi="Courier New" w:cs="Courier New"/>
          <w:lang w:val="en-US" w:eastAsia="ru-RU"/>
        </w:rPr>
        <w:tab/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13       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14      </w:t>
      </w:r>
      <w:proofErr w:type="gramStart"/>
      <w:r w:rsidRPr="00C770F2">
        <w:rPr>
          <w:rFonts w:ascii="Courier New" w:eastAsia="Times New Roman" w:hAnsi="Courier New" w:cs="Courier New"/>
          <w:b/>
          <w:lang w:val="en-US" w:eastAsia="ru-RU"/>
        </w:rPr>
        <w:t>if(</w:t>
      </w:r>
      <w:proofErr w:type="gramEnd"/>
      <w:r w:rsidRPr="00C770F2">
        <w:rPr>
          <w:rFonts w:ascii="Courier New" w:eastAsia="Times New Roman" w:hAnsi="Courier New" w:cs="Courier New"/>
          <w:lang w:val="en-US" w:eastAsia="ru-RU"/>
        </w:rPr>
        <w:t xml:space="preserve">b &gt; a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a &gt; 0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||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b &lt; a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&amp;&amp;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a &lt; 0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)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15     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{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>16        a = b-a;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>17        b = b-a;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18        a = </w:t>
      </w:r>
      <w:proofErr w:type="spellStart"/>
      <w:r w:rsidRPr="00C770F2">
        <w:rPr>
          <w:rFonts w:ascii="Courier New" w:eastAsia="Times New Roman" w:hAnsi="Courier New" w:cs="Courier New"/>
          <w:lang w:val="en-US" w:eastAsia="ru-RU"/>
        </w:rPr>
        <w:t>a+b</w:t>
      </w:r>
      <w:proofErr w:type="spellEnd"/>
      <w:r w:rsidRPr="00C770F2">
        <w:rPr>
          <w:rFonts w:ascii="Courier New" w:eastAsia="Times New Roman" w:hAnsi="Courier New" w:cs="Courier New"/>
          <w:lang w:val="en-US" w:eastAsia="ru-RU"/>
        </w:rPr>
        <w:t>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19     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}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20   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>21      b = a-b;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>22      a = a-b;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23   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}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>24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 xml:space="preserve">    </w:t>
      </w:r>
      <w:proofErr w:type="gramStart"/>
      <w:r w:rsidRPr="00C770F2">
        <w:rPr>
          <w:rFonts w:ascii="Courier New" w:eastAsia="Times New Roman" w:hAnsi="Courier New" w:cs="Courier New"/>
          <w:b/>
          <w:lang w:val="en-US" w:eastAsia="ru-RU"/>
        </w:rPr>
        <w:t>while(</w:t>
      </w:r>
      <w:proofErr w:type="gramEnd"/>
      <w:r w:rsidRPr="00C770F2">
        <w:rPr>
          <w:rFonts w:ascii="Courier New" w:eastAsia="Times New Roman" w:hAnsi="Courier New" w:cs="Courier New"/>
          <w:lang w:val="en-US" w:eastAsia="ru-RU"/>
        </w:rPr>
        <w:t xml:space="preserve">b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!</w:t>
      </w:r>
      <w:r w:rsidRPr="00C770F2">
        <w:rPr>
          <w:rFonts w:ascii="Courier New" w:eastAsia="Times New Roman" w:hAnsi="Courier New" w:cs="Courier New"/>
          <w:lang w:val="en-US" w:eastAsia="ru-RU"/>
        </w:rPr>
        <w:t>= 0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);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  <w:r w:rsidRPr="00C770F2">
        <w:rPr>
          <w:rFonts w:ascii="Courier New" w:eastAsia="Times New Roman" w:hAnsi="Courier New" w:cs="Courier New"/>
          <w:b/>
          <w:lang w:val="en-US" w:eastAsia="ru-RU"/>
        </w:rPr>
        <w:tab/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25  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lang w:val="en-US" w:eastAsia="ru-RU"/>
        </w:rPr>
      </w:pPr>
      <w:r w:rsidRPr="00C770F2">
        <w:rPr>
          <w:rFonts w:ascii="Courier New" w:eastAsia="Times New Roman" w:hAnsi="Courier New" w:cs="Courier New"/>
          <w:lang w:val="en-US" w:eastAsia="ru-RU"/>
        </w:rPr>
        <w:t xml:space="preserve">26    </w:t>
      </w:r>
      <w:r w:rsidRPr="00C770F2">
        <w:rPr>
          <w:rFonts w:ascii="Courier New" w:eastAsia="Times New Roman" w:hAnsi="Courier New" w:cs="Courier New"/>
          <w:b/>
          <w:lang w:val="en-US" w:eastAsia="ru-RU"/>
        </w:rPr>
        <w:t>return</w:t>
      </w:r>
      <w:r w:rsidRPr="00C770F2">
        <w:rPr>
          <w:rFonts w:ascii="Courier New" w:eastAsia="Times New Roman" w:hAnsi="Courier New" w:cs="Courier New"/>
          <w:lang w:val="en-US" w:eastAsia="ru-RU"/>
        </w:rPr>
        <w:t xml:space="preserve"> a;</w:t>
      </w:r>
    </w:p>
    <w:p w:rsidR="00C770F2" w:rsidRPr="00C770F2" w:rsidRDefault="00C770F2" w:rsidP="00C770F2">
      <w:pPr>
        <w:spacing w:after="0" w:line="240" w:lineRule="auto"/>
        <w:rPr>
          <w:rFonts w:ascii="Courier New" w:eastAsia="Times New Roman" w:hAnsi="Courier New" w:cs="Courier New"/>
          <w:b/>
          <w:lang w:val="en-US" w:eastAsia="ru-RU"/>
        </w:rPr>
      </w:pPr>
      <w:r w:rsidRPr="00C770F2">
        <w:rPr>
          <w:rFonts w:ascii="Courier New" w:eastAsia="Times New Roman" w:hAnsi="Courier New" w:cs="Courier New"/>
          <w:lang w:eastAsia="ru-RU"/>
        </w:rPr>
        <w:t>27</w:t>
      </w:r>
      <w:r w:rsidRPr="00C770F2">
        <w:rPr>
          <w:rFonts w:ascii="Courier New" w:eastAsia="Times New Roman" w:hAnsi="Courier New" w:cs="Courier New"/>
          <w:b/>
          <w:lang w:eastAsia="ru-RU"/>
        </w:rPr>
        <w:t xml:space="preserve">  }</w:t>
      </w:r>
      <w:r>
        <w:rPr>
          <w:rFonts w:ascii="Courier New" w:eastAsia="Times New Roman" w:hAnsi="Courier New" w:cs="Courier New"/>
          <w:b/>
          <w:lang w:val="en-US" w:eastAsia="ru-RU"/>
        </w:rPr>
        <w:br/>
      </w:r>
      <w:r>
        <w:rPr>
          <w:rFonts w:ascii="Courier New" w:eastAsia="Times New Roman" w:hAnsi="Courier New" w:cs="Courier New"/>
          <w:b/>
          <w:lang w:val="en-US"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3748"/>
        <w:gridCol w:w="851"/>
      </w:tblGrid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(0, 0)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C770F2" w:rsidRPr="001B6D60" w:rsidRDefault="001B6D60" w:rsidP="00C770F2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(0, 0)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C770F2" w:rsidRPr="00EA25D2" w:rsidRDefault="00EA25D2" w:rsidP="00C770F2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(0, 0)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(-1, 2)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C770F2" w:rsidRPr="001B6D60" w:rsidRDefault="001B6D60" w:rsidP="00C770F2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</w:rPr>
              <w:t>(-1, 2)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C770F2" w:rsidRPr="00EA25D2" w:rsidRDefault="00EA25D2" w:rsidP="00C770F2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(-1, 2)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  <w:lang w:val="en-US"/>
              </w:rPr>
              <w:lastRenderedPageBreak/>
              <w:t xml:space="preserve">(0, 0), (-1, </w:t>
            </w:r>
            <w:r w:rsidRPr="00C770F2">
              <w:rPr>
                <w:sz w:val="24"/>
                <w:szCs w:val="24"/>
              </w:rPr>
              <w:t>2</w:t>
            </w:r>
            <w:r w:rsidRPr="00C770F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16 строк</w:t>
            </w:r>
          </w:p>
        </w:tc>
        <w:tc>
          <w:tcPr>
            <w:tcW w:w="851" w:type="dxa"/>
          </w:tcPr>
          <w:p w:rsidR="00C770F2" w:rsidRPr="00C770F2" w:rsidRDefault="00EA25D2" w:rsidP="00C770F2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  <w:lang w:val="en-US"/>
              </w:rPr>
            </w:pPr>
            <w:r w:rsidRPr="00C770F2">
              <w:rPr>
                <w:sz w:val="24"/>
                <w:szCs w:val="24"/>
                <w:lang w:val="en-US"/>
              </w:rPr>
              <w:t>(0, 0), (-1, 2)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12 ветвлений</w:t>
            </w:r>
          </w:p>
        </w:tc>
        <w:tc>
          <w:tcPr>
            <w:tcW w:w="851" w:type="dxa"/>
          </w:tcPr>
          <w:p w:rsidR="00C770F2" w:rsidRPr="00C770F2" w:rsidRDefault="00EA25D2" w:rsidP="00C770F2">
            <w:pPr>
              <w:spacing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C770F2" w:rsidRPr="00C770F2" w:rsidTr="00021525">
        <w:tc>
          <w:tcPr>
            <w:tcW w:w="2030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  <w:lang w:val="en-US"/>
              </w:rPr>
              <w:t>(0, 0), (-1, 2)</w:t>
            </w:r>
          </w:p>
        </w:tc>
        <w:tc>
          <w:tcPr>
            <w:tcW w:w="3748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</w:rPr>
            </w:pPr>
            <w:r w:rsidRPr="00C770F2">
              <w:rPr>
                <w:sz w:val="24"/>
                <w:szCs w:val="24"/>
              </w:rPr>
              <w:t>Покрывает из 20 условий</w:t>
            </w:r>
          </w:p>
        </w:tc>
        <w:tc>
          <w:tcPr>
            <w:tcW w:w="851" w:type="dxa"/>
          </w:tcPr>
          <w:p w:rsidR="00C770F2" w:rsidRPr="00C770F2" w:rsidRDefault="00C770F2" w:rsidP="00C770F2">
            <w:pPr>
              <w:spacing w:after="120"/>
              <w:rPr>
                <w:sz w:val="24"/>
                <w:szCs w:val="24"/>
                <w:lang w:val="en-US"/>
              </w:rPr>
            </w:pPr>
          </w:p>
        </w:tc>
      </w:tr>
    </w:tbl>
    <w:p w:rsidR="00A23914" w:rsidRPr="00A23914" w:rsidRDefault="00C770F2" w:rsidP="00A23914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4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заданного грамматического правила определите как можно более компактный набор соответствующих ему тестовых слов, содержащий все возможные сочетания пар вариантов раскрытий различных альтернатив. Списки считайте альтернативами с такими вариантами: 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)* </w:t>
      </w: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 | X | XX )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X )+ </w:t>
      </w: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A"/>
      </w: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X | XX | XXX )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полученные слова в таблицу. В каждый столбец заносите часть слова, раскрывающую альтернативу, стоящую в правиле на соответствующем этому столбцу месте.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14" w:rsidRPr="00A23914" w:rsidRDefault="00A23914" w:rsidP="00A239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23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::=</w:t>
      </w:r>
      <w:proofErr w:type="gramEnd"/>
      <w:r w:rsidRPr="00A23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A )? B ( C0 | C1 | C2 ) ( D )* ( E )+ ( F0 | F1 ) ( G )*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414"/>
        <w:gridCol w:w="1414"/>
        <w:gridCol w:w="1414"/>
        <w:gridCol w:w="1414"/>
        <w:gridCol w:w="1414"/>
        <w:gridCol w:w="1414"/>
        <w:gridCol w:w="1414"/>
      </w:tblGrid>
      <w:tr w:rsidR="00A23914" w:rsidRPr="00A23914" w:rsidTr="00021525">
        <w:tc>
          <w:tcPr>
            <w:tcW w:w="4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C0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0B63D4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0B63D4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F0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B72EEC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D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FB315F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G</w:t>
            </w: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C2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DD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EEE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B72EEC" w:rsidRDefault="00B72EEC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GG</w:t>
            </w: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B72EEC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14" w:rsidRPr="00A23914" w:rsidRDefault="00C770F2" w:rsidP="00A23914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5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представленного автомата определите следующее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или нет статическая различающая последовательность, если да, то какая.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Характеризующее множество входных последовательностей.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Идентифицирующие множества состояний.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Покрывающее множество входных последовательностей.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тест по W-методу. Действие </w:t>
      </w:r>
      <w:proofErr w:type="spellStart"/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reset</w:t>
      </w:r>
      <w:proofErr w:type="spellEnd"/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обозначайте через </w:t>
      </w:r>
      <w:r w:rsidRPr="00A2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</w:t>
      </w: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тест по Wp-методу.</w:t>
      </w:r>
    </w:p>
    <w:p w:rsidR="00A23914" w:rsidRPr="00A23914" w:rsidRDefault="00A23914" w:rsidP="00A23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тест по Wp-методу, полученный выбрасыванием ненужных тестов.</w:t>
      </w:r>
    </w:p>
    <w:p w:rsidR="00A23914" w:rsidRPr="00A23914" w:rsidRDefault="00A23914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полученную информацию занесите в таблицу.</w:t>
      </w:r>
    </w:p>
    <w:p w:rsidR="00A23914" w:rsidRPr="00A23914" w:rsidRDefault="00DF2048" w:rsidP="00A2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2" o:spid="_x0000_s1059" editas="canvas" style="width:480.25pt;height:140.55pt;mso-position-horizontal-relative:char;mso-position-vertical-relative:line" coordsize="60991,178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60991;height:17843;visibility:visible">
              <v:fill o:detectmouseclick="t"/>
              <v:path o:connecttype="none"/>
            </v:shape>
            <v:oval id="Oval 4" o:spid="_x0000_s1061" style="position:absolute;left:4648;top:3981;width:2152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">
              <v:textbox inset=".5mm,.3mm,.5mm,.3mm">
                <w:txbxContent>
                  <w:p w:rsidR="00A23914" w:rsidRPr="003D728E" w:rsidRDefault="00A23914" w:rsidP="00A2391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728E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oval>
            <v:oval id="Oval 5" o:spid="_x0000_s1062" style="position:absolute;left:11830;top:3981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">
              <v:textbox inset=".5mm,.3mm,.5mm,.3mm">
                <w:txbxContent>
                  <w:p w:rsidR="00A23914" w:rsidRPr="003D728E" w:rsidRDefault="00A23914" w:rsidP="00A2391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63" type="#_x0000_t32" style="position:absolute;left:6800;top:5054;width:503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<v:stroke endarrow="block"/>
            </v:shape>
            <v:shape id="AutoShape 7" o:spid="_x0000_s1064" type="#_x0000_t32" style="position:absolute;left:6483;top:5816;width:5658;height:5144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<v:stroke endarrow="block"/>
            </v:shape>
            <v:shape id="AutoShape 8" o:spid="_x0000_s1065" type="#_x0000_t32" style="position:absolute;left:12903;top:6127;width:6;height:45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<v:stroke endarrow="block"/>
            </v:shap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AutoShape 9" o:spid="_x0000_s1066" type="#_x0000_t39" style="position:absolute;left:4648;top:11722;width:1073;height:1079;rotation:90;flip: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" adj="-46012,67341">
              <v:stroke endarrow="block"/>
            </v:shape>
            <v:shape id="AutoShape 10" o:spid="_x0000_s1067" type="#_x0000_t39" style="position:absolute;left:4648;top:3981;width:1073;height:1079;rotation:-90;flip:x y;visibility:visibl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" adj="-46012,6734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8" type="#_x0000_t202" style="position:absolute;left:8591;top:11144;width:430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" filled="f" stroked="f">
              <v:textbox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12" o:spid="_x0000_s1069" type="#_x0000_t202" style="position:absolute;left:12573;top:5618;width:4591;height:4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" filled="f" stroked="f">
              <v:textbox style="mso-fit-shape-to-text:t"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A/Y</w:t>
                    </w:r>
                  </w:p>
                </w:txbxContent>
              </v:textbox>
            </v:shape>
            <v:shape id="Text Box 13" o:spid="_x0000_s1070" type="#_x0000_t202" style="position:absolute;left:6483;top:2628;width:4292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" filled="f" stroked="f">
              <v:textbox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Text Box 14" o:spid="_x0000_s1071" type="#_x0000_t202" style="position:absolute;left:8159;top:5048;width:4299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" filled="f" stroked="f">
              <v:textbox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Text Box 15" o:spid="_x0000_s1072" type="#_x0000_t202" style="position:absolute;left:9029;top:8477;width:4306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" filled="f" stroked="f">
              <v:textbox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B/X</w:t>
                    </w:r>
                  </w:p>
                </w:txbxContent>
              </v:textbox>
            </v:shape>
            <v:shape id="AutoShape 16" o:spid="_x0000_s1073" type="#_x0000_t32" style="position:absolute;left:6483;top:5816;width:5658;height:513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">
              <v:stroke endarrow="block"/>
            </v:shape>
            <v:oval id="Oval 17" o:spid="_x0000_s1074" style="position:absolute;left:11830;top:10642;width:2146;height:2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">
              <v:textbox inset=".5mm,.3mm,.5mm,.3mm">
                <w:txbxContent>
                  <w:p w:rsidR="00A23914" w:rsidRPr="003D728E" w:rsidRDefault="00A23914" w:rsidP="00A2391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oval>
            <v:shape id="AutoShape 18" o:spid="_x0000_s1075" type="#_x0000_t32" style="position:absolute;left:6800;top:11715;width:5030;height: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<v:stroke endarrow="block"/>
            </v:shape>
            <v:oval id="Oval 19" o:spid="_x0000_s1076" style="position:absolute;left:4648;top:10648;width:2152;height:2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">
              <v:textbox inset=".5mm,.3mm,.5mm,.3mm">
                <w:txbxContent>
                  <w:p w:rsidR="00A23914" w:rsidRPr="000D10DF" w:rsidRDefault="00A23914" w:rsidP="00A23914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oval>
            <v:shape id="AutoShape 20" o:spid="_x0000_s1077" type="#_x0000_t32" style="position:absolute;left:5727;top:6127;width:7;height:452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<v:stroke endarrow="block"/>
            </v:shape>
            <v:shape id="Text Box 21" o:spid="_x0000_s1078" type="#_x0000_t202" style="position:absolute;left:4648;width:4591;height:41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" filled="f" stroked="f">
              <v:textbox style="mso-fit-shape-to-text:t"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v:shape id="Text Box 22" o:spid="_x0000_s1079" type="#_x0000_t202" style="position:absolute;left:2178;top:7581;width:4305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" filled="f" stroked="f">
              <v:textbox inset="1.5mm,,1.5mm">
                <w:txbxContent>
                  <w:p w:rsidR="00A23914" w:rsidRPr="003D728E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B/Y</w:t>
                    </w:r>
                  </w:p>
                </w:txbxContent>
              </v:textbox>
            </v:shape>
            <v:shape id="Text Box 23" o:spid="_x0000_s1080" type="#_x0000_t202" style="position:absolute;left:4838;top:12636;width:4306;height:3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" filled="f" stroked="f">
              <v:textbox inset="1.5mm,,1.5mm">
                <w:txbxContent>
                  <w:p w:rsidR="00A23914" w:rsidRPr="00A8023F" w:rsidRDefault="00A23914" w:rsidP="00A239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A/X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755"/>
        <w:gridCol w:w="1755"/>
        <w:gridCol w:w="1350"/>
        <w:gridCol w:w="405"/>
        <w:gridCol w:w="675"/>
        <w:gridCol w:w="1080"/>
      </w:tblGrid>
      <w:tr w:rsidR="00A23914" w:rsidRPr="00A23914" w:rsidTr="00021525">
        <w:trPr>
          <w:trHeight w:val="340"/>
        </w:trPr>
        <w:tc>
          <w:tcPr>
            <w:tcW w:w="8208" w:type="dxa"/>
            <w:gridSpan w:val="5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различающая последовательность</w:t>
            </w:r>
          </w:p>
        </w:tc>
        <w:tc>
          <w:tcPr>
            <w:tcW w:w="1080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23914" w:rsidRPr="00A23914" w:rsidTr="00021525">
        <w:trPr>
          <w:trHeight w:val="340"/>
        </w:trPr>
        <w:tc>
          <w:tcPr>
            <w:tcW w:w="3348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есть, то какая</w:t>
            </w:r>
          </w:p>
        </w:tc>
        <w:tc>
          <w:tcPr>
            <w:tcW w:w="7020" w:type="dxa"/>
            <w:gridSpan w:val="6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3348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Характеризующее множество</w:t>
            </w:r>
          </w:p>
        </w:tc>
        <w:tc>
          <w:tcPr>
            <w:tcW w:w="7020" w:type="dxa"/>
            <w:gridSpan w:val="6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3348" w:type="dxa"/>
            <w:gridSpan w:val="2"/>
            <w:vMerge w:val="restart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Идентифицирующие множества</w:t>
            </w:r>
          </w:p>
        </w:tc>
        <w:tc>
          <w:tcPr>
            <w:tcW w:w="1755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755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55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55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A23914" w:rsidRPr="00A23914" w:rsidTr="00021525">
        <w:trPr>
          <w:trHeight w:val="891"/>
        </w:trPr>
        <w:tc>
          <w:tcPr>
            <w:tcW w:w="3348" w:type="dxa"/>
            <w:gridSpan w:val="2"/>
            <w:vMerge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Покрывающее множество 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23914" w:rsidRPr="00A23914" w:rsidTr="00021525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Входы</w:t>
            </w:r>
          </w:p>
        </w:tc>
      </w:tr>
      <w:tr w:rsidR="00A23914" w:rsidRPr="00A23914" w:rsidTr="00021525">
        <w:tc>
          <w:tcPr>
            <w:tcW w:w="2268" w:type="dxa"/>
            <w:tcBorders>
              <w:top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W-методу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914" w:rsidRPr="00A23914" w:rsidTr="00021525">
        <w:tc>
          <w:tcPr>
            <w:tcW w:w="2268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Wp-методу</w:t>
            </w:r>
          </w:p>
        </w:tc>
        <w:tc>
          <w:tcPr>
            <w:tcW w:w="8100" w:type="dxa"/>
            <w:gridSpan w:val="7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914" w:rsidRPr="00A23914" w:rsidTr="00021525">
        <w:tc>
          <w:tcPr>
            <w:tcW w:w="2268" w:type="dxa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тест по Wp-методу</w:t>
            </w:r>
          </w:p>
        </w:tc>
        <w:tc>
          <w:tcPr>
            <w:tcW w:w="8100" w:type="dxa"/>
            <w:gridSpan w:val="7"/>
          </w:tcPr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914" w:rsidRPr="00A23914" w:rsidRDefault="00A23914" w:rsidP="00A2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914" w:rsidRPr="00A23914" w:rsidRDefault="00A23914" w:rsidP="00A23914">
      <w:pPr>
        <w:tabs>
          <w:tab w:val="center" w:pos="4677"/>
          <w:tab w:val="right" w:pos="1080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90" w:rsidRDefault="007F0B90"/>
    <w:sectPr w:rsidR="007F0B90" w:rsidSect="00A23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B52"/>
    <w:multiLevelType w:val="hybridMultilevel"/>
    <w:tmpl w:val="8F9CDEDC"/>
    <w:lvl w:ilvl="0" w:tplc="8A6616B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914"/>
    <w:rsid w:val="00015BAC"/>
    <w:rsid w:val="000B63D4"/>
    <w:rsid w:val="001B6D60"/>
    <w:rsid w:val="003364D3"/>
    <w:rsid w:val="004271DA"/>
    <w:rsid w:val="00486179"/>
    <w:rsid w:val="004E6890"/>
    <w:rsid w:val="0066048E"/>
    <w:rsid w:val="007F0B90"/>
    <w:rsid w:val="00A23914"/>
    <w:rsid w:val="00A320BF"/>
    <w:rsid w:val="00A7380B"/>
    <w:rsid w:val="00AA2AEF"/>
    <w:rsid w:val="00B25D6B"/>
    <w:rsid w:val="00B72EEC"/>
    <w:rsid w:val="00C770F2"/>
    <w:rsid w:val="00D90088"/>
    <w:rsid w:val="00DF2048"/>
    <w:rsid w:val="00EA25D2"/>
    <w:rsid w:val="00F0532B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AutoShape 7"/>
        <o:r id="V:Rule2" type="connector" idref="#AutoShape 8"/>
        <o:r id="V:Rule3" type="connector" idref="#AutoShape 10"/>
        <o:r id="V:Rule4" type="connector" idref="#AutoShape 20"/>
        <o:r id="V:Rule5" type="connector" idref="#AutoShape 9"/>
        <o:r id="V:Rule6" type="connector" idref="#AutoShape 16"/>
        <o:r id="V:Rule7" type="connector" idref="#AutoShape 6"/>
        <o:r id="V:Rule8" type="connector" idref="#AutoShape 18"/>
      </o:rules>
    </o:shapelayout>
  </w:shapeDefaults>
  <w:decimalSymbol w:val=","/>
  <w:listSeparator w:val=";"/>
  <w15:docId w15:val="{AD95C460-D3DF-4251-9373-A420E84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1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C7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Kuliamin</dc:creator>
  <cp:keywords/>
  <dc:description/>
  <cp:lastModifiedBy>Andrew Perminov</cp:lastModifiedBy>
  <cp:revision>5</cp:revision>
  <dcterms:created xsi:type="dcterms:W3CDTF">2020-12-06T15:29:00Z</dcterms:created>
  <dcterms:modified xsi:type="dcterms:W3CDTF">2021-12-15T11:24:00Z</dcterms:modified>
</cp:coreProperties>
</file>